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F" w:rsidRDefault="00975DBF" w:rsidP="007C475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75DBF" w:rsidRPr="000C0661" w:rsidRDefault="00975DBF" w:rsidP="00975DBF">
      <w:pPr>
        <w:pStyle w:val="Title"/>
        <w:rPr>
          <w:b/>
          <w:sz w:val="44"/>
          <w:szCs w:val="44"/>
        </w:rPr>
      </w:pPr>
      <w:r w:rsidRPr="000C0661">
        <w:rPr>
          <w:b/>
          <w:sz w:val="44"/>
          <w:szCs w:val="44"/>
        </w:rPr>
        <w:t>QuickBooks Pro / Premier 2013</w:t>
      </w:r>
    </w:p>
    <w:p w:rsidR="007C475F" w:rsidRDefault="000C0661" w:rsidP="007C47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051937">
        <w:rPr>
          <w:rFonts w:ascii="Arial" w:hAnsi="Arial" w:cs="Arial"/>
          <w:sz w:val="28"/>
          <w:szCs w:val="28"/>
        </w:rPr>
        <w:t>ncluded</w:t>
      </w:r>
      <w:r>
        <w:rPr>
          <w:rFonts w:ascii="Arial" w:hAnsi="Arial" w:cs="Arial"/>
          <w:sz w:val="28"/>
          <w:szCs w:val="28"/>
        </w:rPr>
        <w:t xml:space="preserve"> items</w:t>
      </w:r>
      <w:r w:rsidR="00051937">
        <w:rPr>
          <w:rFonts w:ascii="Arial" w:hAnsi="Arial" w:cs="Arial"/>
          <w:sz w:val="28"/>
          <w:szCs w:val="28"/>
        </w:rPr>
        <w:t xml:space="preserve"> </w:t>
      </w:r>
      <w:r w:rsidR="007C475F" w:rsidRPr="007C475F">
        <w:rPr>
          <w:rFonts w:ascii="Arial" w:hAnsi="Arial" w:cs="Arial"/>
          <w:sz w:val="28"/>
          <w:szCs w:val="28"/>
        </w:rPr>
        <w:t>in the newest QuickBooks 201</w:t>
      </w:r>
      <w:r w:rsidR="00F65941">
        <w:rPr>
          <w:rFonts w:ascii="Arial" w:hAnsi="Arial" w:cs="Arial"/>
          <w:sz w:val="28"/>
          <w:szCs w:val="28"/>
        </w:rPr>
        <w:t>3</w:t>
      </w:r>
      <w:r w:rsidR="007C475F" w:rsidRPr="007C475F">
        <w:rPr>
          <w:rFonts w:ascii="Arial" w:hAnsi="Arial" w:cs="Arial"/>
          <w:sz w:val="28"/>
          <w:szCs w:val="28"/>
        </w:rPr>
        <w:t xml:space="preserve"> </w:t>
      </w:r>
      <w:r w:rsidR="00051937">
        <w:rPr>
          <w:rFonts w:ascii="Arial" w:hAnsi="Arial" w:cs="Arial"/>
          <w:sz w:val="28"/>
          <w:szCs w:val="28"/>
        </w:rPr>
        <w:t>Update</w:t>
      </w:r>
      <w:r>
        <w:rPr>
          <w:rFonts w:ascii="Arial" w:hAnsi="Arial" w:cs="Arial"/>
          <w:sz w:val="28"/>
          <w:szCs w:val="28"/>
        </w:rPr>
        <w:t xml:space="preserve"> are as follows:</w:t>
      </w:r>
    </w:p>
    <w:p w:rsidR="005B2210" w:rsidRDefault="005B2210" w:rsidP="007C475F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5B2210">
        <w:rPr>
          <w:rFonts w:ascii="Arial" w:hAnsi="Arial" w:cs="Arial"/>
          <w:b/>
          <w:color w:val="0070C0"/>
          <w:sz w:val="24"/>
          <w:szCs w:val="24"/>
          <w:u w:val="single"/>
        </w:rPr>
        <w:t>R5 – February 2013 Update:</w:t>
      </w:r>
    </w:p>
    <w:p w:rsidR="005B2210" w:rsidRDefault="00FF296C" w:rsidP="00FF296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F296C">
        <w:rPr>
          <w:rFonts w:ascii="Arial" w:hAnsi="Arial" w:cs="Arial"/>
          <w:sz w:val="24"/>
          <w:szCs w:val="24"/>
          <w:u w:val="single"/>
        </w:rPr>
        <w:t>Calendar</w:t>
      </w:r>
    </w:p>
    <w:p w:rsidR="00FF296C" w:rsidRDefault="00514FE8" w:rsidP="00FF296C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</w:rPr>
        <w:t>ToDo descriptions will now show correctly in Reminders list.</w:t>
      </w:r>
    </w:p>
    <w:p w:rsidR="00FF296C" w:rsidRDefault="00FF296C" w:rsidP="00FF296C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F296C">
        <w:rPr>
          <w:rFonts w:ascii="Arial" w:hAnsi="Arial" w:cs="Arial"/>
          <w:sz w:val="24"/>
          <w:szCs w:val="24"/>
          <w:u w:val="single"/>
        </w:rPr>
        <w:t>Company file</w:t>
      </w:r>
    </w:p>
    <w:p w:rsidR="00FF296C" w:rsidRDefault="00FF296C" w:rsidP="00FF296C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problem with company file hanging on open.</w:t>
      </w:r>
    </w:p>
    <w:p w:rsidR="00FF296C" w:rsidRDefault="00FF296C" w:rsidP="00FF296C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514FE8" w:rsidRPr="00514FE8" w:rsidRDefault="00FF296C" w:rsidP="00514FE8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  <w:u w:val="single"/>
        </w:rPr>
        <w:t>C</w:t>
      </w:r>
      <w:r w:rsidR="00514FE8" w:rsidRPr="00514FE8">
        <w:rPr>
          <w:rFonts w:ascii="Arial" w:hAnsi="Arial" w:cs="Arial"/>
          <w:sz w:val="24"/>
          <w:szCs w:val="24"/>
          <w:u w:val="single"/>
        </w:rPr>
        <w:t>enters</w:t>
      </w:r>
    </w:p>
    <w:p w:rsidR="00FF296C" w:rsidRDefault="00514FE8" w:rsidP="00514FE8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Customers and M</w:t>
      </w:r>
      <w:r w:rsidRPr="00514FE8">
        <w:rPr>
          <w:rFonts w:ascii="Arial" w:hAnsi="Arial" w:cs="Arial"/>
          <w:sz w:val="24"/>
          <w:szCs w:val="24"/>
        </w:rPr>
        <w:t xml:space="preserve">emorized </w:t>
      </w:r>
      <w:r>
        <w:rPr>
          <w:rFonts w:ascii="Arial" w:hAnsi="Arial" w:cs="Arial"/>
          <w:sz w:val="24"/>
          <w:szCs w:val="24"/>
        </w:rPr>
        <w:t>T</w:t>
      </w:r>
      <w:r w:rsidRPr="00514FE8">
        <w:rPr>
          <w:rFonts w:ascii="Arial" w:hAnsi="Arial" w:cs="Arial"/>
          <w:sz w:val="24"/>
          <w:szCs w:val="24"/>
        </w:rPr>
        <w:t>ransactions can now be deleted in multiuser mode.</w:t>
      </w:r>
    </w:p>
    <w:p w:rsidR="00514FE8" w:rsidRDefault="00514FE8" w:rsidP="00514FE8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14FE8">
        <w:rPr>
          <w:rFonts w:ascii="Arial" w:hAnsi="Arial" w:cs="Arial"/>
          <w:sz w:val="24"/>
          <w:szCs w:val="24"/>
          <w:u w:val="single"/>
        </w:rPr>
        <w:t>File Operations</w:t>
      </w:r>
    </w:p>
    <w:p w:rsidR="00514FE8" w:rsidRDefault="00514FE8" w:rsidP="00514FE8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</w:rPr>
        <w:t>Rebuild utility will now be able to resolve the error "LVL_SEVERE_ERROR--</w:t>
      </w:r>
      <w:proofErr w:type="spellStart"/>
      <w:r w:rsidRPr="00514FE8">
        <w:rPr>
          <w:rFonts w:ascii="Arial" w:hAnsi="Arial" w:cs="Arial"/>
          <w:sz w:val="24"/>
          <w:szCs w:val="24"/>
        </w:rPr>
        <w:t>GetMasterKey</w:t>
      </w:r>
      <w:proofErr w:type="spellEnd"/>
      <w:r w:rsidRPr="00514FE8">
        <w:rPr>
          <w:rFonts w:ascii="Arial" w:hAnsi="Arial" w:cs="Arial"/>
          <w:sz w:val="24"/>
          <w:szCs w:val="24"/>
        </w:rPr>
        <w:t xml:space="preserve"> Failed: The decryption has failed."</w:t>
      </w:r>
    </w:p>
    <w:p w:rsidR="00514FE8" w:rsidRDefault="00514FE8" w:rsidP="00514FE8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</w:rPr>
        <w:t>Company files upgrade to QuickBooks 2013 faster</w:t>
      </w:r>
      <w:r>
        <w:rPr>
          <w:rFonts w:ascii="Arial" w:hAnsi="Arial" w:cs="Arial"/>
          <w:sz w:val="24"/>
          <w:szCs w:val="24"/>
        </w:rPr>
        <w:t>.</w:t>
      </w:r>
    </w:p>
    <w:p w:rsidR="00514FE8" w:rsidRPr="00514FE8" w:rsidRDefault="00514FE8" w:rsidP="00514FE8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14FE8">
        <w:rPr>
          <w:rFonts w:ascii="Arial" w:hAnsi="Arial" w:cs="Arial"/>
          <w:sz w:val="24"/>
          <w:szCs w:val="24"/>
          <w:u w:val="single"/>
        </w:rPr>
        <w:t>Lists</w:t>
      </w:r>
    </w:p>
    <w:p w:rsidR="00514FE8" w:rsidRPr="00514FE8" w:rsidRDefault="00514FE8" w:rsidP="00514FE8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</w:rPr>
        <w:t>QuickBooks will no longer display the error "Unable to add item to list" when updating your company file</w:t>
      </w:r>
      <w:r>
        <w:rPr>
          <w:rFonts w:ascii="Arial" w:hAnsi="Arial" w:cs="Arial"/>
          <w:sz w:val="24"/>
          <w:szCs w:val="24"/>
        </w:rPr>
        <w:t>.</w:t>
      </w:r>
    </w:p>
    <w:p w:rsidR="00FF296C" w:rsidRDefault="00FF296C" w:rsidP="00FF296C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FF296C" w:rsidRPr="00FF296C" w:rsidRDefault="00514FE8" w:rsidP="00FF296C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Performance</w:t>
      </w:r>
    </w:p>
    <w:p w:rsidR="00FF296C" w:rsidRDefault="00514FE8" w:rsidP="00514FE8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</w:rPr>
        <w:t>Company files with large numbers of list items open much faster.</w:t>
      </w:r>
    </w:p>
    <w:p w:rsidR="00514FE8" w:rsidRDefault="00514FE8" w:rsidP="00514FE8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</w:rPr>
        <w:t>The Search refresh that happens in the backgrounds won't delay other operations in QuickBooks anymore.</w:t>
      </w:r>
    </w:p>
    <w:p w:rsidR="00514FE8" w:rsidRDefault="00514FE8" w:rsidP="00514FE8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</w:rPr>
        <w:t>The automatic data recovery system that automatically copies the company file in the background for backup purposes will no longer be re-enabled when the updating QuickBooks.</w:t>
      </w:r>
    </w:p>
    <w:p w:rsidR="00514FE8" w:rsidRDefault="00514FE8" w:rsidP="00514FE8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</w:rPr>
        <w:t>Using and opening the Customer Center is now much faster.</w:t>
      </w:r>
    </w:p>
    <w:p w:rsidR="00514FE8" w:rsidRDefault="00514FE8" w:rsidP="00514FE8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14FE8">
        <w:rPr>
          <w:rFonts w:ascii="Arial" w:hAnsi="Arial" w:cs="Arial"/>
          <w:sz w:val="24"/>
          <w:szCs w:val="24"/>
          <w:u w:val="single"/>
        </w:rPr>
        <w:lastRenderedPageBreak/>
        <w:t>User Interface</w:t>
      </w:r>
    </w:p>
    <w:p w:rsidR="00514FE8" w:rsidRDefault="00514FE8" w:rsidP="00514FE8">
      <w:pPr>
        <w:pStyle w:val="ListParagraph"/>
        <w:numPr>
          <w:ilvl w:val="1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14FE8">
        <w:rPr>
          <w:rFonts w:ascii="Arial" w:hAnsi="Arial" w:cs="Arial"/>
          <w:sz w:val="24"/>
          <w:szCs w:val="24"/>
        </w:rPr>
        <w:t>Fixed an issue that would cause QuickBooks to close unexpectedly after dismissing either an error or warning dialog window.</w:t>
      </w:r>
    </w:p>
    <w:p w:rsidR="00C102DF" w:rsidRDefault="00C102DF" w:rsidP="00C102DF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FF296C" w:rsidRDefault="00C102DF" w:rsidP="00FF296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62230</wp:posOffset>
                </wp:positionV>
                <wp:extent cx="4524375" cy="0"/>
                <wp:effectExtent l="38100" t="38100" r="6667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non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1.75pt;margin-top:4.9pt;width:356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" strokecolor="#c0504d [3205]" strokeweight="2pt">
                <v:shadow on="t" color="black" opacity="24903f" origin=",.5" offset="0,.55556mm"/>
              </v:shape>
            </w:pict>
          </mc:Fallback>
        </mc:AlternateContent>
      </w:r>
    </w:p>
    <w:p w:rsidR="00FF296C" w:rsidRDefault="00FF296C" w:rsidP="00FF29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F296C" w:rsidRPr="00C102DF" w:rsidRDefault="00514FE8" w:rsidP="00C102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02DF">
        <w:rPr>
          <w:rFonts w:ascii="Arial" w:hAnsi="Arial" w:cs="Arial"/>
          <w:b/>
          <w:sz w:val="24"/>
          <w:szCs w:val="24"/>
          <w:u w:val="single"/>
        </w:rPr>
        <w:t>PREVIOUS RELEASE NOTES</w:t>
      </w:r>
    </w:p>
    <w:p w:rsidR="00FF296C" w:rsidRPr="00FF296C" w:rsidRDefault="00FF296C" w:rsidP="00FF29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C475F" w:rsidRPr="00514FE8" w:rsidRDefault="007C475F" w:rsidP="007C475F">
      <w:pPr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</w:pPr>
      <w:r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>R</w:t>
      </w:r>
      <w:r w:rsidR="00975DBF"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>4</w:t>
      </w:r>
      <w:r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 xml:space="preserve"> –</w:t>
      </w:r>
      <w:r w:rsidR="00CE41B6"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 xml:space="preserve"> </w:t>
      </w:r>
      <w:r w:rsidR="00975DBF"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>December</w:t>
      </w:r>
      <w:r w:rsidR="00051937"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>,</w:t>
      </w:r>
      <w:r w:rsidR="00CE41B6"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 xml:space="preserve"> </w:t>
      </w:r>
      <w:r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>2012 Update</w:t>
      </w:r>
      <w:r w:rsidR="00975DBF"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>:</w:t>
      </w:r>
    </w:p>
    <w:p w:rsidR="00975DBF" w:rsidRPr="00256D29" w:rsidRDefault="00975DBF" w:rsidP="00256D29">
      <w:pPr>
        <w:pStyle w:val="ListParagraph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color w:val="000000"/>
          <w:u w:val="single"/>
          <w:lang w:val="en-CA" w:eastAsia="en-CA"/>
        </w:rPr>
      </w:pPr>
      <w:r w:rsidRPr="00256D29">
        <w:rPr>
          <w:rFonts w:ascii="Arial" w:hAnsi="Arial" w:cs="Arial"/>
          <w:sz w:val="24"/>
          <w:szCs w:val="24"/>
          <w:u w:val="single"/>
        </w:rPr>
        <w:t>Inventory</w:t>
      </w:r>
      <w:r w:rsidR="00256D29">
        <w:rPr>
          <w:rFonts w:ascii="Arial" w:hAnsi="Arial" w:cs="Arial"/>
          <w:sz w:val="24"/>
          <w:szCs w:val="24"/>
          <w:u w:val="single"/>
        </w:rPr>
        <w:t>:</w:t>
      </w:r>
    </w:p>
    <w:p w:rsidR="00975DBF" w:rsidRDefault="00975DBF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When a company file is upgraded to a newer release, all item types will retain a check mark when "All Items" is checked for QuickBooks generated barcodes.</w:t>
      </w:r>
    </w:p>
    <w:p w:rsidR="00975DBF" w:rsidRPr="00975DBF" w:rsidRDefault="00975DBF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5DBF">
        <w:rPr>
          <w:rFonts w:ascii="Arial" w:hAnsi="Arial" w:cs="Arial"/>
          <w:sz w:val="24"/>
          <w:szCs w:val="24"/>
        </w:rPr>
        <w:t>nventory</w:t>
      </w:r>
      <w:r>
        <w:rPr>
          <w:rFonts w:ascii="Arial" w:hAnsi="Arial" w:cs="Arial"/>
          <w:sz w:val="24"/>
          <w:szCs w:val="24"/>
        </w:rPr>
        <w:t xml:space="preserve"> items</w:t>
      </w:r>
      <w:r w:rsidRPr="00975DBF">
        <w:rPr>
          <w:rFonts w:ascii="Arial" w:hAnsi="Arial" w:cs="Arial"/>
          <w:sz w:val="24"/>
          <w:szCs w:val="24"/>
        </w:rPr>
        <w:t xml:space="preserve"> and non-inventory items</w:t>
      </w:r>
      <w:r>
        <w:rPr>
          <w:rFonts w:ascii="Arial" w:hAnsi="Arial" w:cs="Arial"/>
          <w:sz w:val="24"/>
          <w:szCs w:val="24"/>
        </w:rPr>
        <w:t xml:space="preserve"> can now be mixed</w:t>
      </w:r>
      <w:r w:rsidRPr="00975DBF">
        <w:rPr>
          <w:rFonts w:ascii="Arial" w:hAnsi="Arial" w:cs="Arial"/>
          <w:sz w:val="24"/>
          <w:szCs w:val="24"/>
        </w:rPr>
        <w:t xml:space="preserve"> on a Purchase Order</w:t>
      </w:r>
      <w:r>
        <w:rPr>
          <w:rFonts w:ascii="Arial" w:hAnsi="Arial" w:cs="Arial"/>
          <w:sz w:val="24"/>
          <w:szCs w:val="24"/>
        </w:rPr>
        <w:t>s</w:t>
      </w:r>
      <w:r w:rsidRPr="00975DBF">
        <w:rPr>
          <w:rFonts w:ascii="Arial" w:hAnsi="Arial" w:cs="Arial"/>
          <w:sz w:val="24"/>
          <w:szCs w:val="24"/>
        </w:rPr>
        <w:t xml:space="preserve"> </w:t>
      </w:r>
      <w:r w:rsidRPr="00975DBF">
        <w:rPr>
          <w:rFonts w:ascii="Arial" w:hAnsi="Arial" w:cs="Arial"/>
          <w:i/>
          <w:sz w:val="24"/>
          <w:szCs w:val="24"/>
        </w:rPr>
        <w:t>if site/location is being used.</w:t>
      </w:r>
    </w:p>
    <w:p w:rsidR="00975DBF" w:rsidRDefault="00975DBF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In the Inventory Center, the Quantity on Hand by Serial Number view now displays negative quantities correctly.</w:t>
      </w:r>
    </w:p>
    <w:p w:rsidR="00256D29" w:rsidRDefault="00256D29" w:rsidP="00256D2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75DBF" w:rsidRPr="00256D29" w:rsidRDefault="00975DBF" w:rsidP="00256D29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56D29">
        <w:rPr>
          <w:rFonts w:ascii="Arial" w:hAnsi="Arial" w:cs="Arial"/>
          <w:sz w:val="24"/>
          <w:szCs w:val="24"/>
          <w:u w:val="single"/>
        </w:rPr>
        <w:t>Batch Transaction Entry</w:t>
      </w:r>
      <w:r w:rsidR="00256D29">
        <w:rPr>
          <w:rFonts w:ascii="Arial" w:hAnsi="Arial" w:cs="Arial"/>
          <w:sz w:val="24"/>
          <w:szCs w:val="24"/>
          <w:u w:val="single"/>
        </w:rPr>
        <w:t>:</w:t>
      </w:r>
    </w:p>
    <w:p w:rsidR="00975DBF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>We added the ability to Clear Splits from the context menu when batch entering transactions.</w:t>
      </w:r>
    </w:p>
    <w:p w:rsidR="000C0661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Pr="00256D29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56D29">
        <w:rPr>
          <w:rFonts w:ascii="Arial" w:hAnsi="Arial" w:cs="Arial"/>
          <w:sz w:val="24"/>
          <w:szCs w:val="24"/>
          <w:u w:val="single"/>
        </w:rPr>
        <w:t>Install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>The QuickBooks installer now includes the MSXML 6.0 SP1 64- bit component so it can be installed when needed.</w:t>
      </w:r>
    </w:p>
    <w:p w:rsidR="000C0661" w:rsidRPr="00256D29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Pr="00256D29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661">
        <w:rPr>
          <w:rFonts w:ascii="Arial" w:hAnsi="Arial" w:cs="Arial"/>
          <w:sz w:val="24"/>
          <w:szCs w:val="24"/>
          <w:u w:val="single"/>
        </w:rPr>
        <w:t>Preferences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updating</w:t>
      </w:r>
      <w:r w:rsidRPr="00256D29">
        <w:rPr>
          <w:rFonts w:ascii="Arial" w:hAnsi="Arial" w:cs="Arial"/>
          <w:sz w:val="24"/>
          <w:szCs w:val="24"/>
        </w:rPr>
        <w:t xml:space="preserve"> to a new version of QuickBooks, QuickBooks now retains search preferences. If 'Update </w:t>
      </w:r>
      <w:r w:rsidR="009224CA" w:rsidRPr="00256D29">
        <w:rPr>
          <w:rFonts w:ascii="Arial" w:hAnsi="Arial" w:cs="Arial"/>
          <w:sz w:val="24"/>
          <w:szCs w:val="24"/>
        </w:rPr>
        <w:t>automatically’ was</w:t>
      </w:r>
      <w:r>
        <w:rPr>
          <w:rFonts w:ascii="Arial" w:hAnsi="Arial" w:cs="Arial"/>
          <w:sz w:val="24"/>
          <w:szCs w:val="24"/>
        </w:rPr>
        <w:t xml:space="preserve"> </w:t>
      </w:r>
      <w:r w:rsidRPr="00256D29">
        <w:rPr>
          <w:rFonts w:ascii="Arial" w:hAnsi="Arial" w:cs="Arial"/>
          <w:sz w:val="24"/>
          <w:szCs w:val="24"/>
        </w:rPr>
        <w:t xml:space="preserve">unchecked, it will now stay that way after </w:t>
      </w:r>
      <w:r>
        <w:rPr>
          <w:rFonts w:ascii="Arial" w:hAnsi="Arial" w:cs="Arial"/>
          <w:sz w:val="24"/>
          <w:szCs w:val="24"/>
        </w:rPr>
        <w:t>the</w:t>
      </w:r>
      <w:r w:rsidRPr="00256D29">
        <w:rPr>
          <w:rFonts w:ascii="Arial" w:hAnsi="Arial" w:cs="Arial"/>
          <w:sz w:val="24"/>
          <w:szCs w:val="24"/>
        </w:rPr>
        <w:t xml:space="preserve"> update.</w:t>
      </w:r>
    </w:p>
    <w:p w:rsidR="000C0661" w:rsidRPr="00256D29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661">
        <w:rPr>
          <w:rFonts w:ascii="Arial" w:hAnsi="Arial" w:cs="Arial"/>
          <w:sz w:val="24"/>
          <w:szCs w:val="24"/>
          <w:u w:val="single"/>
        </w:rPr>
        <w:t>Reports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>Purchase Orders and Sales Orders without a site now display a quantity on the Stock Status by Site report.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>clicking</w:t>
      </w:r>
      <w:r w:rsidRPr="00256D29">
        <w:rPr>
          <w:rFonts w:ascii="Arial" w:hAnsi="Arial" w:cs="Arial"/>
          <w:sz w:val="24"/>
          <w:szCs w:val="24"/>
        </w:rPr>
        <w:t xml:space="preserve"> the down arrow by the print button at the top of reports there is</w:t>
      </w:r>
      <w:r>
        <w:rPr>
          <w:rFonts w:ascii="Arial" w:hAnsi="Arial" w:cs="Arial"/>
          <w:sz w:val="24"/>
          <w:szCs w:val="24"/>
        </w:rPr>
        <w:t xml:space="preserve"> now</w:t>
      </w:r>
      <w:r w:rsidRPr="00256D29">
        <w:rPr>
          <w:rFonts w:ascii="Arial" w:hAnsi="Arial" w:cs="Arial"/>
          <w:sz w:val="24"/>
          <w:szCs w:val="24"/>
        </w:rPr>
        <w:t xml:space="preserve"> a Save as PDF option.</w:t>
      </w:r>
    </w:p>
    <w:p w:rsidR="000C0661" w:rsidRPr="00256D29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661">
        <w:rPr>
          <w:rFonts w:ascii="Arial" w:hAnsi="Arial" w:cs="Arial"/>
          <w:sz w:val="24"/>
          <w:szCs w:val="24"/>
          <w:u w:val="single"/>
        </w:rPr>
        <w:t>User</w:t>
      </w:r>
      <w:r w:rsidRPr="00256D29">
        <w:rPr>
          <w:rFonts w:ascii="Arial" w:hAnsi="Arial" w:cs="Arial"/>
          <w:sz w:val="24"/>
          <w:szCs w:val="24"/>
        </w:rPr>
        <w:t xml:space="preserve"> Interface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-</w:t>
      </w:r>
      <w:r w:rsidRPr="00256D29">
        <w:rPr>
          <w:rFonts w:ascii="Arial" w:hAnsi="Arial" w:cs="Arial"/>
          <w:sz w:val="24"/>
          <w:szCs w:val="24"/>
        </w:rPr>
        <w:t xml:space="preserve"> Batch Transactions icon to the ribbon on the Write Che</w:t>
      </w:r>
      <w:r w:rsidR="007C40E6">
        <w:rPr>
          <w:rFonts w:ascii="Arial" w:hAnsi="Arial" w:cs="Arial"/>
          <w:sz w:val="24"/>
          <w:szCs w:val="24"/>
        </w:rPr>
        <w:t>ques</w:t>
      </w:r>
      <w:r w:rsidRPr="00256D29">
        <w:rPr>
          <w:rFonts w:ascii="Arial" w:hAnsi="Arial" w:cs="Arial"/>
          <w:sz w:val="24"/>
          <w:szCs w:val="24"/>
        </w:rPr>
        <w:t xml:space="preserve"> and Enter Credit Card Charge/Credit forms.</w:t>
      </w:r>
    </w:p>
    <w:p w:rsidR="000C0661" w:rsidRPr="00256D29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Pr="000C0661" w:rsidRDefault="00256D29" w:rsidP="00256D2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0C0661">
        <w:rPr>
          <w:rFonts w:ascii="Arial" w:hAnsi="Arial" w:cs="Arial"/>
          <w:color w:val="C00000"/>
          <w:sz w:val="24"/>
          <w:szCs w:val="24"/>
          <w:u w:val="single"/>
        </w:rPr>
        <w:t>Windows</w:t>
      </w:r>
      <w:r w:rsidRPr="000C0661">
        <w:rPr>
          <w:rFonts w:ascii="Arial" w:hAnsi="Arial" w:cs="Arial"/>
          <w:color w:val="C00000"/>
          <w:sz w:val="24"/>
          <w:szCs w:val="24"/>
        </w:rPr>
        <w:t xml:space="preserve"> 8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0C0661">
        <w:rPr>
          <w:rFonts w:ascii="Arial" w:hAnsi="Arial" w:cs="Arial"/>
          <w:color w:val="C00000"/>
          <w:sz w:val="24"/>
          <w:szCs w:val="24"/>
        </w:rPr>
        <w:lastRenderedPageBreak/>
        <w:t>QuickBooks 2013 is now compatible with Windows 8.</w:t>
      </w:r>
    </w:p>
    <w:p w:rsidR="009224CA" w:rsidRPr="000C0661" w:rsidRDefault="009224CA" w:rsidP="009224CA">
      <w:pPr>
        <w:pStyle w:val="ListParagraph"/>
        <w:spacing w:after="0" w:line="240" w:lineRule="auto"/>
        <w:ind w:left="1440"/>
        <w:rPr>
          <w:rFonts w:ascii="Arial" w:hAnsi="Arial" w:cs="Arial"/>
          <w:color w:val="C00000"/>
          <w:sz w:val="24"/>
          <w:szCs w:val="24"/>
        </w:rPr>
      </w:pPr>
    </w:p>
    <w:p w:rsidR="000C0661" w:rsidRDefault="000C0661" w:rsidP="000C066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56D29" w:rsidRPr="00256D29" w:rsidRDefault="00256D29" w:rsidP="000C066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0661">
        <w:rPr>
          <w:rFonts w:ascii="Arial" w:hAnsi="Arial" w:cs="Arial"/>
          <w:sz w:val="24"/>
          <w:szCs w:val="24"/>
          <w:u w:val="single"/>
        </w:rPr>
        <w:t>Payroll</w:t>
      </w:r>
    </w:p>
    <w:p w:rsidR="00256D29" w:rsidRP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 xml:space="preserve">QuickBooks now displays the correct Billed or Not Billed icon on the Enter Single Activity window </w:t>
      </w:r>
      <w:r w:rsidR="000C0661">
        <w:rPr>
          <w:rFonts w:ascii="Arial" w:hAnsi="Arial" w:cs="Arial"/>
          <w:sz w:val="24"/>
          <w:szCs w:val="24"/>
        </w:rPr>
        <w:t>when</w:t>
      </w:r>
      <w:r w:rsidRPr="00256D29">
        <w:rPr>
          <w:rFonts w:ascii="Arial" w:hAnsi="Arial" w:cs="Arial"/>
          <w:sz w:val="24"/>
          <w:szCs w:val="24"/>
        </w:rPr>
        <w:t xml:space="preserve"> click</w:t>
      </w:r>
      <w:r w:rsidR="000C0661">
        <w:rPr>
          <w:rFonts w:ascii="Arial" w:hAnsi="Arial" w:cs="Arial"/>
          <w:sz w:val="24"/>
          <w:szCs w:val="24"/>
        </w:rPr>
        <w:t>ing</w:t>
      </w:r>
      <w:r w:rsidRPr="00256D29">
        <w:rPr>
          <w:rFonts w:ascii="Arial" w:hAnsi="Arial" w:cs="Arial"/>
          <w:sz w:val="24"/>
          <w:szCs w:val="24"/>
        </w:rPr>
        <w:t xml:space="preserve"> </w:t>
      </w:r>
      <w:r w:rsidRPr="000C0661">
        <w:rPr>
          <w:rFonts w:ascii="Arial" w:hAnsi="Arial" w:cs="Arial"/>
          <w:i/>
          <w:sz w:val="24"/>
          <w:szCs w:val="24"/>
        </w:rPr>
        <w:t>Previous</w:t>
      </w:r>
      <w:r w:rsidRPr="00256D29">
        <w:rPr>
          <w:rFonts w:ascii="Arial" w:hAnsi="Arial" w:cs="Arial"/>
          <w:sz w:val="24"/>
          <w:szCs w:val="24"/>
        </w:rPr>
        <w:t xml:space="preserve"> or </w:t>
      </w:r>
      <w:proofErr w:type="gramStart"/>
      <w:r w:rsidRPr="000C0661">
        <w:rPr>
          <w:rFonts w:ascii="Arial" w:hAnsi="Arial" w:cs="Arial"/>
          <w:i/>
          <w:sz w:val="24"/>
          <w:szCs w:val="24"/>
        </w:rPr>
        <w:t>Next</w:t>
      </w:r>
      <w:r w:rsidRPr="00256D29">
        <w:rPr>
          <w:rFonts w:ascii="Arial" w:hAnsi="Arial" w:cs="Arial"/>
          <w:sz w:val="24"/>
          <w:szCs w:val="24"/>
        </w:rPr>
        <w:t xml:space="preserve"> </w:t>
      </w:r>
      <w:r w:rsidR="000C0661">
        <w:rPr>
          <w:rFonts w:ascii="Arial" w:hAnsi="Arial" w:cs="Arial"/>
          <w:sz w:val="24"/>
          <w:szCs w:val="24"/>
        </w:rPr>
        <w:t xml:space="preserve"> in</w:t>
      </w:r>
      <w:proofErr w:type="gramEnd"/>
      <w:r w:rsidR="000C0661">
        <w:rPr>
          <w:rFonts w:ascii="Arial" w:hAnsi="Arial" w:cs="Arial"/>
          <w:sz w:val="24"/>
          <w:szCs w:val="24"/>
        </w:rPr>
        <w:t xml:space="preserve"> order </w:t>
      </w:r>
      <w:r w:rsidRPr="00256D29">
        <w:rPr>
          <w:rFonts w:ascii="Arial" w:hAnsi="Arial" w:cs="Arial"/>
          <w:sz w:val="24"/>
          <w:szCs w:val="24"/>
        </w:rPr>
        <w:t>to view past entries.</w:t>
      </w:r>
    </w:p>
    <w:p w:rsidR="00256D29" w:rsidRDefault="00256D29" w:rsidP="00256D29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6D29">
        <w:rPr>
          <w:rFonts w:ascii="Arial" w:hAnsi="Arial" w:cs="Arial"/>
          <w:sz w:val="24"/>
          <w:szCs w:val="24"/>
        </w:rPr>
        <w:t>Employee notes are no longer visible to users with "no access" permission to Payroll.</w:t>
      </w:r>
    </w:p>
    <w:p w:rsidR="009224CA" w:rsidRPr="00256D29" w:rsidRDefault="009224CA" w:rsidP="009224C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C0661" w:rsidRPr="007C475F" w:rsidRDefault="000C0661" w:rsidP="007C47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1245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0.15pt" to="48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" strokecolor="#95b3d7 [194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975DBF" w:rsidRPr="001267B4" w:rsidRDefault="00975DBF" w:rsidP="00975DBF">
      <w:pPr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  <w:r w:rsidRPr="00514FE8">
        <w:rPr>
          <w:rFonts w:ascii="Arial" w:hAnsi="Arial" w:cs="Arial"/>
          <w:b/>
          <w:i/>
          <w:color w:val="943634" w:themeColor="accent2" w:themeShade="BF"/>
          <w:sz w:val="24"/>
          <w:szCs w:val="24"/>
          <w:u w:val="single"/>
        </w:rPr>
        <w:t>R3 – October, 2012 Update</w:t>
      </w:r>
    </w:p>
    <w:p w:rsidR="00A93118" w:rsidRPr="00975DBF" w:rsidRDefault="002D380B" w:rsidP="00A931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Reports</w:t>
      </w:r>
    </w:p>
    <w:p w:rsidR="008E75EB" w:rsidRPr="00975DBF" w:rsidRDefault="00051937" w:rsidP="00440B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 xml:space="preserve">Corrected </w:t>
      </w:r>
      <w:r w:rsidRPr="00975DBF">
        <w:rPr>
          <w:rFonts w:ascii="Arial" w:hAnsi="Arial" w:cs="Arial"/>
          <w:i/>
          <w:sz w:val="24"/>
          <w:szCs w:val="24"/>
        </w:rPr>
        <w:t>d</w:t>
      </w:r>
      <w:r w:rsidR="00440B60" w:rsidRPr="00975DBF">
        <w:rPr>
          <w:rFonts w:ascii="Arial" w:hAnsi="Arial" w:cs="Arial"/>
          <w:i/>
          <w:sz w:val="24"/>
          <w:szCs w:val="24"/>
        </w:rPr>
        <w:t>etail reports</w:t>
      </w:r>
      <w:r w:rsidR="00440B60" w:rsidRPr="00975DBF">
        <w:rPr>
          <w:rFonts w:ascii="Arial" w:hAnsi="Arial" w:cs="Arial"/>
          <w:sz w:val="24"/>
          <w:szCs w:val="24"/>
        </w:rPr>
        <w:t xml:space="preserve"> </w:t>
      </w:r>
      <w:r w:rsidRPr="00975DBF">
        <w:rPr>
          <w:rFonts w:ascii="Arial" w:hAnsi="Arial" w:cs="Arial"/>
          <w:sz w:val="24"/>
          <w:szCs w:val="24"/>
        </w:rPr>
        <w:t xml:space="preserve">which were incorrectly </w:t>
      </w:r>
      <w:r w:rsidR="00440B60" w:rsidRPr="00975DBF">
        <w:rPr>
          <w:rFonts w:ascii="Arial" w:hAnsi="Arial" w:cs="Arial"/>
          <w:sz w:val="24"/>
          <w:szCs w:val="24"/>
        </w:rPr>
        <w:t>showing the source memo instead of the target memo. Detail reports now display the correct target memo for the transaction.</w:t>
      </w:r>
    </w:p>
    <w:p w:rsidR="00440B60" w:rsidRPr="00975DBF" w:rsidRDefault="00440B60" w:rsidP="00440B6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C14965" w:rsidRPr="00975DBF" w:rsidRDefault="002D380B" w:rsidP="00C149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User Interface</w:t>
      </w:r>
    </w:p>
    <w:p w:rsidR="00C45B48" w:rsidRPr="00975DBF" w:rsidRDefault="002D380B" w:rsidP="00413D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 xml:space="preserve">Minor changes </w:t>
      </w:r>
      <w:r w:rsidR="00051937" w:rsidRPr="00975DBF">
        <w:rPr>
          <w:rFonts w:ascii="Arial" w:hAnsi="Arial" w:cs="Arial"/>
          <w:sz w:val="24"/>
          <w:szCs w:val="24"/>
        </w:rPr>
        <w:t>made to the User I</w:t>
      </w:r>
      <w:r w:rsidRPr="00975DBF">
        <w:rPr>
          <w:rFonts w:ascii="Arial" w:hAnsi="Arial" w:cs="Arial"/>
          <w:sz w:val="24"/>
          <w:szCs w:val="24"/>
        </w:rPr>
        <w:t>nterface</w:t>
      </w:r>
      <w:r w:rsidR="00051937" w:rsidRPr="00975DBF">
        <w:rPr>
          <w:rFonts w:ascii="Arial" w:hAnsi="Arial" w:cs="Arial"/>
          <w:sz w:val="24"/>
          <w:szCs w:val="24"/>
        </w:rPr>
        <w:t xml:space="preserve"> (UI)</w:t>
      </w:r>
      <w:r w:rsidRPr="00975DBF">
        <w:rPr>
          <w:rFonts w:ascii="Arial" w:hAnsi="Arial" w:cs="Arial"/>
          <w:sz w:val="24"/>
          <w:szCs w:val="24"/>
        </w:rPr>
        <w:t>.</w:t>
      </w:r>
    </w:p>
    <w:p w:rsidR="00363F06" w:rsidRPr="00975DBF" w:rsidRDefault="00363F06" w:rsidP="00363F06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1543D8" w:rsidRPr="00975DBF" w:rsidRDefault="00D01EA0" w:rsidP="001543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Cheque</w:t>
      </w:r>
      <w:r w:rsidR="00440B60" w:rsidRPr="00975DBF">
        <w:rPr>
          <w:rFonts w:ascii="Arial" w:hAnsi="Arial" w:cs="Arial"/>
          <w:sz w:val="24"/>
          <w:szCs w:val="24"/>
        </w:rPr>
        <w:t>s</w:t>
      </w:r>
    </w:p>
    <w:p w:rsidR="001543D8" w:rsidRPr="00975DBF" w:rsidRDefault="00051937" w:rsidP="001543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 xml:space="preserve">Corrected error where, </w:t>
      </w:r>
      <w:r w:rsidRPr="00975DBF">
        <w:rPr>
          <w:rFonts w:ascii="Arial" w:hAnsi="Arial" w:cs="Arial"/>
          <w:i/>
          <w:sz w:val="24"/>
          <w:szCs w:val="24"/>
        </w:rPr>
        <w:t>New Liability</w:t>
      </w:r>
      <w:r w:rsidRPr="00975DBF">
        <w:rPr>
          <w:rFonts w:ascii="Arial" w:hAnsi="Arial" w:cs="Arial"/>
          <w:sz w:val="24"/>
          <w:szCs w:val="24"/>
        </w:rPr>
        <w:t xml:space="preserve"> payment was not using </w:t>
      </w:r>
      <w:r w:rsidR="00D01EA0" w:rsidRPr="00975DBF">
        <w:rPr>
          <w:rFonts w:ascii="Arial" w:hAnsi="Arial" w:cs="Arial"/>
          <w:sz w:val="24"/>
          <w:szCs w:val="24"/>
        </w:rPr>
        <w:t xml:space="preserve">the next cheque </w:t>
      </w:r>
      <w:r w:rsidRPr="00975DBF">
        <w:rPr>
          <w:rFonts w:ascii="Arial" w:hAnsi="Arial" w:cs="Arial"/>
          <w:sz w:val="24"/>
          <w:szCs w:val="24"/>
        </w:rPr>
        <w:t>number for</w:t>
      </w:r>
      <w:r w:rsidR="00D01EA0" w:rsidRPr="00975DBF">
        <w:rPr>
          <w:rFonts w:ascii="Arial" w:hAnsi="Arial" w:cs="Arial"/>
          <w:sz w:val="24"/>
          <w:szCs w:val="24"/>
        </w:rPr>
        <w:t xml:space="preserve"> the account.</w:t>
      </w:r>
      <w:r w:rsidRPr="00975DBF">
        <w:rPr>
          <w:rFonts w:ascii="Arial" w:hAnsi="Arial" w:cs="Arial"/>
          <w:sz w:val="24"/>
          <w:szCs w:val="24"/>
        </w:rPr>
        <w:t xml:space="preserve"> </w:t>
      </w:r>
      <w:r w:rsidR="00D01EA0" w:rsidRPr="00975DBF">
        <w:rPr>
          <w:rFonts w:ascii="Arial" w:hAnsi="Arial" w:cs="Arial"/>
          <w:sz w:val="24"/>
          <w:szCs w:val="24"/>
        </w:rPr>
        <w:t xml:space="preserve"> </w:t>
      </w:r>
      <w:r w:rsidRPr="00975DBF">
        <w:rPr>
          <w:rFonts w:ascii="Arial" w:hAnsi="Arial" w:cs="Arial"/>
          <w:i/>
          <w:sz w:val="24"/>
          <w:szCs w:val="24"/>
        </w:rPr>
        <w:t>New Liability</w:t>
      </w:r>
      <w:r w:rsidRPr="00975DBF">
        <w:rPr>
          <w:rFonts w:ascii="Arial" w:hAnsi="Arial" w:cs="Arial"/>
          <w:sz w:val="24"/>
          <w:szCs w:val="24"/>
        </w:rPr>
        <w:t xml:space="preserve"> payment will now correctly assign </w:t>
      </w:r>
      <w:r w:rsidR="008E75EB" w:rsidRPr="00975DBF">
        <w:rPr>
          <w:rFonts w:ascii="Arial" w:hAnsi="Arial" w:cs="Arial"/>
          <w:sz w:val="24"/>
          <w:szCs w:val="24"/>
        </w:rPr>
        <w:t>the next cheque number in the series.</w:t>
      </w:r>
      <w:r w:rsidR="001543D8" w:rsidRPr="00975DBF">
        <w:rPr>
          <w:rFonts w:ascii="Arial" w:hAnsi="Arial" w:cs="Arial"/>
          <w:sz w:val="24"/>
          <w:szCs w:val="24"/>
        </w:rPr>
        <w:t xml:space="preserve"> </w:t>
      </w:r>
    </w:p>
    <w:p w:rsidR="00440B60" w:rsidRPr="00975DBF" w:rsidRDefault="00440B60" w:rsidP="001543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5DBF">
        <w:rPr>
          <w:rFonts w:ascii="Arial" w:hAnsi="Arial" w:cs="Arial"/>
          <w:sz w:val="24"/>
          <w:szCs w:val="24"/>
        </w:rPr>
        <w:t>When writing a cheque</w:t>
      </w:r>
      <w:r w:rsidR="00051937" w:rsidRPr="00975DBF">
        <w:rPr>
          <w:rFonts w:ascii="Arial" w:hAnsi="Arial" w:cs="Arial"/>
          <w:sz w:val="24"/>
          <w:szCs w:val="24"/>
        </w:rPr>
        <w:t>,</w:t>
      </w:r>
      <w:r w:rsidRPr="00975DBF">
        <w:rPr>
          <w:rFonts w:ascii="Arial" w:hAnsi="Arial" w:cs="Arial"/>
          <w:sz w:val="24"/>
          <w:szCs w:val="24"/>
        </w:rPr>
        <w:t xml:space="preserve"> if the </w:t>
      </w:r>
      <w:r w:rsidR="00051937" w:rsidRPr="00975DBF">
        <w:rPr>
          <w:rFonts w:ascii="Arial" w:hAnsi="Arial" w:cs="Arial"/>
          <w:sz w:val="24"/>
          <w:szCs w:val="24"/>
        </w:rPr>
        <w:t>‘</w:t>
      </w:r>
      <w:r w:rsidR="00051937" w:rsidRPr="00975DBF">
        <w:rPr>
          <w:rFonts w:ascii="Arial" w:hAnsi="Arial" w:cs="Arial"/>
          <w:i/>
          <w:sz w:val="24"/>
          <w:szCs w:val="24"/>
        </w:rPr>
        <w:t>T</w:t>
      </w:r>
      <w:r w:rsidRPr="00975DBF">
        <w:rPr>
          <w:rFonts w:ascii="Arial" w:hAnsi="Arial" w:cs="Arial"/>
          <w:i/>
          <w:sz w:val="24"/>
          <w:szCs w:val="24"/>
        </w:rPr>
        <w:t>o be printed</w:t>
      </w:r>
      <w:r w:rsidR="00051937" w:rsidRPr="00975DBF">
        <w:rPr>
          <w:rFonts w:ascii="Arial" w:hAnsi="Arial" w:cs="Arial"/>
          <w:i/>
          <w:sz w:val="24"/>
          <w:szCs w:val="24"/>
        </w:rPr>
        <w:t>’</w:t>
      </w:r>
      <w:r w:rsidRPr="00975DBF">
        <w:rPr>
          <w:rFonts w:ascii="Arial" w:hAnsi="Arial" w:cs="Arial"/>
          <w:sz w:val="24"/>
          <w:szCs w:val="24"/>
        </w:rPr>
        <w:t xml:space="preserve"> checkbox was unchecked</w:t>
      </w:r>
      <w:r w:rsidR="00051937" w:rsidRPr="00975DBF">
        <w:rPr>
          <w:rFonts w:ascii="Arial" w:hAnsi="Arial" w:cs="Arial"/>
          <w:sz w:val="24"/>
          <w:szCs w:val="24"/>
        </w:rPr>
        <w:t>,</w:t>
      </w:r>
      <w:r w:rsidRPr="00975DBF">
        <w:rPr>
          <w:rFonts w:ascii="Arial" w:hAnsi="Arial" w:cs="Arial"/>
          <w:sz w:val="24"/>
          <w:szCs w:val="24"/>
        </w:rPr>
        <w:t xml:space="preserve"> </w:t>
      </w:r>
      <w:r w:rsidR="00051937" w:rsidRPr="00975DBF">
        <w:rPr>
          <w:rFonts w:ascii="Arial" w:hAnsi="Arial" w:cs="Arial"/>
          <w:sz w:val="24"/>
          <w:szCs w:val="24"/>
        </w:rPr>
        <w:t>QuickBooks displayed ‘</w:t>
      </w:r>
      <w:r w:rsidRPr="00975DBF">
        <w:rPr>
          <w:rFonts w:ascii="Arial" w:hAnsi="Arial" w:cs="Arial"/>
          <w:i/>
          <w:sz w:val="24"/>
          <w:szCs w:val="24"/>
        </w:rPr>
        <w:t>To Print</w:t>
      </w:r>
      <w:r w:rsidR="00051937" w:rsidRPr="00975DBF">
        <w:rPr>
          <w:rFonts w:ascii="Arial" w:hAnsi="Arial" w:cs="Arial"/>
          <w:sz w:val="24"/>
          <w:szCs w:val="24"/>
        </w:rPr>
        <w:t>’</w:t>
      </w:r>
      <w:r w:rsidR="00A75F0C" w:rsidRPr="00975DBF">
        <w:rPr>
          <w:rFonts w:ascii="Arial" w:hAnsi="Arial" w:cs="Arial"/>
          <w:sz w:val="24"/>
          <w:szCs w:val="24"/>
        </w:rPr>
        <w:t xml:space="preserve"> in the number field</w:t>
      </w:r>
      <w:r w:rsidRPr="00975DBF">
        <w:rPr>
          <w:rFonts w:ascii="Arial" w:hAnsi="Arial" w:cs="Arial"/>
          <w:sz w:val="24"/>
          <w:szCs w:val="24"/>
        </w:rPr>
        <w:t>. This has been correct</w:t>
      </w:r>
      <w:r w:rsidR="00A75F0C" w:rsidRPr="00975DBF">
        <w:rPr>
          <w:rFonts w:ascii="Arial" w:hAnsi="Arial" w:cs="Arial"/>
          <w:sz w:val="24"/>
          <w:szCs w:val="24"/>
        </w:rPr>
        <w:t>ed and will no</w:t>
      </w:r>
      <w:r w:rsidR="00051937" w:rsidRPr="00975DBF">
        <w:rPr>
          <w:rFonts w:ascii="Arial" w:hAnsi="Arial" w:cs="Arial"/>
          <w:sz w:val="24"/>
          <w:szCs w:val="24"/>
        </w:rPr>
        <w:t xml:space="preserve"> longer display ‘</w:t>
      </w:r>
      <w:r w:rsidR="00051937" w:rsidRPr="00975DBF">
        <w:rPr>
          <w:rFonts w:ascii="Arial" w:hAnsi="Arial" w:cs="Arial"/>
          <w:i/>
          <w:sz w:val="24"/>
          <w:szCs w:val="24"/>
        </w:rPr>
        <w:t>To Print’</w:t>
      </w:r>
      <w:r w:rsidR="00A75F0C" w:rsidRPr="00975DBF">
        <w:rPr>
          <w:rFonts w:ascii="Arial" w:hAnsi="Arial" w:cs="Arial"/>
          <w:sz w:val="24"/>
          <w:szCs w:val="24"/>
        </w:rPr>
        <w:t>.</w:t>
      </w:r>
    </w:p>
    <w:sectPr w:rsidR="00440B60" w:rsidRPr="00975DBF" w:rsidSect="00D0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420"/>
    <w:multiLevelType w:val="hybridMultilevel"/>
    <w:tmpl w:val="6FB043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8D5B43"/>
    <w:multiLevelType w:val="hybridMultilevel"/>
    <w:tmpl w:val="B7AC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A2E"/>
    <w:multiLevelType w:val="hybridMultilevel"/>
    <w:tmpl w:val="2BB2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26697"/>
    <w:multiLevelType w:val="hybridMultilevel"/>
    <w:tmpl w:val="250A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63F03"/>
    <w:multiLevelType w:val="hybridMultilevel"/>
    <w:tmpl w:val="7BC23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505D"/>
    <w:multiLevelType w:val="hybridMultilevel"/>
    <w:tmpl w:val="871E10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6C6A68"/>
    <w:multiLevelType w:val="hybridMultilevel"/>
    <w:tmpl w:val="CDB88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264E7"/>
    <w:multiLevelType w:val="hybridMultilevel"/>
    <w:tmpl w:val="6C80F29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1B56695"/>
    <w:multiLevelType w:val="hybridMultilevel"/>
    <w:tmpl w:val="39BC7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21271"/>
    <w:multiLevelType w:val="hybridMultilevel"/>
    <w:tmpl w:val="C98EC94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F7146A"/>
    <w:multiLevelType w:val="hybridMultilevel"/>
    <w:tmpl w:val="03BEEF3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0FE18F4"/>
    <w:multiLevelType w:val="hybridMultilevel"/>
    <w:tmpl w:val="34A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5541842-F765-42DA-894C-1BAE96BFA276}"/>
    <w:docVar w:name="dgnword-eventsink" w:val="82163760"/>
  </w:docVars>
  <w:rsids>
    <w:rsidRoot w:val="007C475F"/>
    <w:rsid w:val="000050E0"/>
    <w:rsid w:val="00035B69"/>
    <w:rsid w:val="00051937"/>
    <w:rsid w:val="000C0661"/>
    <w:rsid w:val="001267B4"/>
    <w:rsid w:val="001543D8"/>
    <w:rsid w:val="00256D29"/>
    <w:rsid w:val="002715E1"/>
    <w:rsid w:val="002D380B"/>
    <w:rsid w:val="00344221"/>
    <w:rsid w:val="00363F06"/>
    <w:rsid w:val="0039258B"/>
    <w:rsid w:val="00413DC0"/>
    <w:rsid w:val="00440B60"/>
    <w:rsid w:val="00514FE8"/>
    <w:rsid w:val="005475D6"/>
    <w:rsid w:val="005B2210"/>
    <w:rsid w:val="005D3DF1"/>
    <w:rsid w:val="00616DE2"/>
    <w:rsid w:val="00633195"/>
    <w:rsid w:val="006838EE"/>
    <w:rsid w:val="00722E1C"/>
    <w:rsid w:val="007C40E6"/>
    <w:rsid w:val="007C475F"/>
    <w:rsid w:val="008E75EB"/>
    <w:rsid w:val="00904A42"/>
    <w:rsid w:val="0091669E"/>
    <w:rsid w:val="009224CA"/>
    <w:rsid w:val="00975DBF"/>
    <w:rsid w:val="00A75F0C"/>
    <w:rsid w:val="00A93118"/>
    <w:rsid w:val="00B32A02"/>
    <w:rsid w:val="00B47768"/>
    <w:rsid w:val="00B67250"/>
    <w:rsid w:val="00C102DF"/>
    <w:rsid w:val="00C14965"/>
    <w:rsid w:val="00C37059"/>
    <w:rsid w:val="00C42F62"/>
    <w:rsid w:val="00C45B48"/>
    <w:rsid w:val="00C62F12"/>
    <w:rsid w:val="00CE41B6"/>
    <w:rsid w:val="00CE7C5E"/>
    <w:rsid w:val="00D01EA0"/>
    <w:rsid w:val="00D03033"/>
    <w:rsid w:val="00D23786"/>
    <w:rsid w:val="00D42128"/>
    <w:rsid w:val="00DC1CB3"/>
    <w:rsid w:val="00F15D30"/>
    <w:rsid w:val="00F65941"/>
    <w:rsid w:val="00FA03A6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BF"/>
  </w:style>
  <w:style w:type="paragraph" w:styleId="Heading1">
    <w:name w:val="heading 1"/>
    <w:basedOn w:val="Normal"/>
    <w:next w:val="Normal"/>
    <w:link w:val="Heading1Char"/>
    <w:uiPriority w:val="9"/>
    <w:qFormat/>
    <w:rsid w:val="00975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5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5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BF"/>
  </w:style>
  <w:style w:type="paragraph" w:styleId="Heading1">
    <w:name w:val="heading 1"/>
    <w:basedOn w:val="Normal"/>
    <w:next w:val="Normal"/>
    <w:link w:val="Heading1Char"/>
    <w:uiPriority w:val="9"/>
    <w:qFormat/>
    <w:rsid w:val="00975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5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5D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mfremont</dc:creator>
  <cp:lastModifiedBy>BMoran</cp:lastModifiedBy>
  <cp:revision>2</cp:revision>
  <dcterms:created xsi:type="dcterms:W3CDTF">2013-02-05T14:02:00Z</dcterms:created>
  <dcterms:modified xsi:type="dcterms:W3CDTF">2013-02-05T14:02:00Z</dcterms:modified>
</cp:coreProperties>
</file>